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A54" w:rsidRPr="009A3D0A" w:rsidRDefault="00000000">
      <w:pPr>
        <w:jc w:val="left"/>
        <w:rPr>
          <w:rFonts w:ascii="Century Gothic" w:hAnsi="Century Gothic"/>
        </w:rPr>
      </w:pPr>
      <w:r w:rsidRPr="009A3D0A">
        <w:rPr>
          <w:rFonts w:ascii="Century Gothic" w:hAnsi="Century Gothic"/>
          <w:noProof/>
        </w:rPr>
        <mc:AlternateContent>
          <mc:Choice Requires="wps">
            <w:drawing>
              <wp:anchor distT="635" distB="0" distL="635" distR="0" simplePos="0" relativeHeight="67" behindDoc="0" locked="0" layoutInCell="0" allowOverlap="1" wp14:anchorId="22893985">
                <wp:simplePos x="0" y="0"/>
                <wp:positionH relativeFrom="column">
                  <wp:posOffset>2366010</wp:posOffset>
                </wp:positionH>
                <wp:positionV relativeFrom="paragraph">
                  <wp:posOffset>9525</wp:posOffset>
                </wp:positionV>
                <wp:extent cx="2124075" cy="260985"/>
                <wp:effectExtent l="635" t="635" r="0" b="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0A54" w:rsidRDefault="00560A5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186.3pt;margin-top:0.75pt;width:167.2pt;height:20.5pt;mso-wrap-style:none;v-text-anchor:middle" wp14:anchorId="22893985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560A54" w:rsidRPr="009A3D0A" w:rsidRDefault="00560A54">
      <w:pPr>
        <w:rPr>
          <w:rFonts w:ascii="Century Gothic" w:hAnsi="Century Gothic"/>
          <w:b/>
          <w:sz w:val="36"/>
        </w:rPr>
      </w:pPr>
    </w:p>
    <w:p w:rsidR="00560A54" w:rsidRDefault="00000000">
      <w:pPr>
        <w:rPr>
          <w:rFonts w:ascii="Century Gothic" w:hAnsi="Century Gothic"/>
          <w:b/>
          <w:sz w:val="36"/>
        </w:rPr>
      </w:pPr>
      <w:r w:rsidRPr="009A3D0A">
        <w:rPr>
          <w:rFonts w:ascii="Century Gothic" w:hAnsi="Century Gothic"/>
          <w:b/>
          <w:sz w:val="36"/>
        </w:rPr>
        <w:t xml:space="preserve">Dossier de candidature </w:t>
      </w:r>
    </w:p>
    <w:p w:rsidR="009A3D0A" w:rsidRPr="009A3D0A" w:rsidRDefault="009A3D0A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“Mon commerce à moi 2024“</w:t>
      </w:r>
    </w:p>
    <w:p w:rsidR="00560A54" w:rsidRDefault="00560A54">
      <w:pPr>
        <w:jc w:val="both"/>
        <w:rPr>
          <w:rFonts w:ascii="Century Gothic" w:hAnsi="Century Gothic"/>
          <w:b/>
          <w:sz w:val="28"/>
        </w:rPr>
      </w:pPr>
    </w:p>
    <w:p w:rsidR="009A3D0A" w:rsidRDefault="009A3D0A">
      <w:pPr>
        <w:jc w:val="both"/>
        <w:rPr>
          <w:rFonts w:ascii="Century Gothic" w:hAnsi="Century Gothic"/>
          <w:b/>
          <w:sz w:val="28"/>
        </w:rPr>
      </w:pPr>
    </w:p>
    <w:p w:rsidR="009A3D0A" w:rsidRPr="009A3D0A" w:rsidRDefault="009A3D0A">
      <w:pPr>
        <w:jc w:val="both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  <w:b/>
          <w:sz w:val="28"/>
          <w:u w:val="single"/>
        </w:rPr>
        <w:t>Profils du ou des porteurs de projets :</w:t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Identité du ou des porteurs de projet </w:t>
      </w:r>
    </w:p>
    <w:p w:rsidR="00560A54" w:rsidRPr="009A3D0A" w:rsidRDefault="00560A54">
      <w:pPr>
        <w:jc w:val="both"/>
        <w:rPr>
          <w:rFonts w:ascii="Century Gothic" w:hAnsi="Century Gothic"/>
          <w:b/>
          <w:sz w:val="28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2615"/>
        <w:gridCol w:w="2614"/>
        <w:gridCol w:w="2614"/>
        <w:gridCol w:w="2613"/>
      </w:tblGrid>
      <w:tr w:rsidR="00560A54" w:rsidRPr="009A3D0A">
        <w:tc>
          <w:tcPr>
            <w:tcW w:w="2614" w:type="dxa"/>
          </w:tcPr>
          <w:p w:rsidR="00560A54" w:rsidRPr="009A3D0A" w:rsidRDefault="00000000">
            <w:pPr>
              <w:jc w:val="both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Nom :</w:t>
            </w:r>
          </w:p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:rsidR="00560A54" w:rsidRPr="009A3D0A" w:rsidRDefault="00000000">
            <w:pPr>
              <w:jc w:val="both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Prénom :</w:t>
            </w:r>
          </w:p>
        </w:tc>
        <w:tc>
          <w:tcPr>
            <w:tcW w:w="2613" w:type="dxa"/>
          </w:tcPr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</w:tr>
      <w:tr w:rsidR="00560A54" w:rsidRPr="009A3D0A">
        <w:tc>
          <w:tcPr>
            <w:tcW w:w="2614" w:type="dxa"/>
          </w:tcPr>
          <w:p w:rsidR="00560A54" w:rsidRPr="009A3D0A" w:rsidRDefault="00000000">
            <w:pPr>
              <w:jc w:val="both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Adresse :</w:t>
            </w:r>
          </w:p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841" w:type="dxa"/>
            <w:gridSpan w:val="3"/>
          </w:tcPr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</w:tr>
      <w:tr w:rsidR="00560A54" w:rsidRPr="009A3D0A">
        <w:tc>
          <w:tcPr>
            <w:tcW w:w="2614" w:type="dxa"/>
          </w:tcPr>
          <w:p w:rsidR="00560A54" w:rsidRPr="009A3D0A" w:rsidRDefault="00000000">
            <w:pPr>
              <w:jc w:val="both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Code postal :</w:t>
            </w:r>
          </w:p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:rsidR="00560A54" w:rsidRPr="009A3D0A" w:rsidRDefault="00000000">
            <w:pPr>
              <w:jc w:val="both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Ville :</w:t>
            </w:r>
          </w:p>
        </w:tc>
        <w:tc>
          <w:tcPr>
            <w:tcW w:w="2613" w:type="dxa"/>
          </w:tcPr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</w:tr>
      <w:tr w:rsidR="00560A54" w:rsidRPr="009A3D0A">
        <w:tc>
          <w:tcPr>
            <w:tcW w:w="2614" w:type="dxa"/>
          </w:tcPr>
          <w:p w:rsidR="00560A54" w:rsidRPr="009A3D0A" w:rsidRDefault="00000000">
            <w:pPr>
              <w:jc w:val="both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Portable :</w:t>
            </w:r>
          </w:p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:rsidR="00560A54" w:rsidRPr="009A3D0A" w:rsidRDefault="00000000">
            <w:pPr>
              <w:jc w:val="both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Mail :</w:t>
            </w:r>
          </w:p>
        </w:tc>
        <w:tc>
          <w:tcPr>
            <w:tcW w:w="2613" w:type="dxa"/>
          </w:tcPr>
          <w:p w:rsidR="00560A54" w:rsidRPr="009A3D0A" w:rsidRDefault="00560A5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  <w:u w:val="single"/>
        </w:rPr>
      </w:pP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>Lieu de naissance :</w:t>
      </w:r>
    </w:p>
    <w:p w:rsidR="00560A54" w:rsidRPr="009A3D0A" w:rsidRDefault="00560A54">
      <w:pPr>
        <w:jc w:val="both"/>
        <w:rPr>
          <w:rFonts w:ascii="Century Gothic" w:hAnsi="Century Gothic"/>
          <w:shd w:val="clear" w:color="auto" w:fill="EEECE1"/>
        </w:rPr>
      </w:pP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Marié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Célibataire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Vie Maritale </w:t>
      </w:r>
      <w:r w:rsidRPr="009A3D0A">
        <w:rPr>
          <w:rFonts w:ascii="Century Gothic" w:hAnsi="Century Gothic"/>
        </w:rPr>
        <w:tab/>
        <w:t xml:space="preserve"> </w:t>
      </w: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Divorcé</w:t>
      </w:r>
      <w:r w:rsidRPr="009A3D0A">
        <w:rPr>
          <w:rFonts w:ascii="Century Gothic" w:hAnsi="Century Gothic"/>
        </w:rPr>
        <w:tab/>
        <w:t xml:space="preserve"> 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Pacsé</w:t>
      </w:r>
    </w:p>
    <w:p w:rsidR="00560A54" w:rsidRPr="009A3D0A" w:rsidRDefault="00560A54">
      <w:pPr>
        <w:jc w:val="both"/>
        <w:rPr>
          <w:rFonts w:ascii="Century Gothic" w:hAnsi="Century Gothic"/>
        </w:rPr>
      </w:pP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>Nombre de personnes à charge :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  <w:t xml:space="preserve"> Age des enfants : 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</w:p>
    <w:p w:rsidR="00560A54" w:rsidRPr="009A3D0A" w:rsidRDefault="00560A54">
      <w:pPr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Situation professionnelle actuelle :</w:t>
      </w:r>
    </w:p>
    <w:p w:rsidR="00560A54" w:rsidRPr="009A3D0A" w:rsidRDefault="00560A54">
      <w:pPr>
        <w:jc w:val="both"/>
        <w:rPr>
          <w:rFonts w:ascii="Century Gothic" w:hAnsi="Century Gothic"/>
        </w:rPr>
      </w:pPr>
    </w:p>
    <w:p w:rsidR="00560A54" w:rsidRPr="009A3D0A" w:rsidRDefault="00000000">
      <w:pPr>
        <w:pStyle w:val="Corpsdetexte"/>
        <w:spacing w:before="95"/>
        <w:ind w:left="220"/>
        <w:jc w:val="center"/>
        <w:rPr>
          <w:rFonts w:ascii="Century Gothic" w:eastAsia="Calibri" w:hAnsi="Century Gothic" w:cs="Times New Roman"/>
          <w:i/>
          <w:lang w:val="fr-FR"/>
        </w:rPr>
      </w:pPr>
      <w:proofErr w:type="spellStart"/>
      <w:r w:rsidRPr="009A3D0A">
        <w:rPr>
          <w:rFonts w:ascii="Century Gothic" w:eastAsia="Calibri" w:hAnsi="Century Gothic" w:cs="Times New Roman"/>
          <w:i/>
          <w:lang w:val="fr-FR"/>
        </w:rPr>
        <w:t>Eléments</w:t>
      </w:r>
      <w:proofErr w:type="spellEnd"/>
      <w:r w:rsidRPr="009A3D0A">
        <w:rPr>
          <w:rFonts w:ascii="Century Gothic" w:eastAsia="Calibri" w:hAnsi="Century Gothic" w:cs="Times New Roman"/>
          <w:i/>
          <w:lang w:val="fr-FR"/>
        </w:rPr>
        <w:t xml:space="preserve"> complémentaires concernant votre situation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60A54" w:rsidRPr="009A3D0A">
        <w:tc>
          <w:tcPr>
            <w:tcW w:w="10456" w:type="dxa"/>
          </w:tcPr>
          <w:p w:rsidR="00560A54" w:rsidRPr="009A3D0A" w:rsidRDefault="00560A54">
            <w:pPr>
              <w:tabs>
                <w:tab w:val="left" w:pos="546"/>
              </w:tabs>
              <w:spacing w:before="34" w:line="240" w:lineRule="auto"/>
              <w:rPr>
                <w:rFonts w:ascii="Century Gothic" w:eastAsia="Calibri" w:hAnsi="Century Gothic" w:cs="Times New Roman"/>
              </w:rPr>
            </w:pPr>
          </w:p>
          <w:p w:rsidR="00560A54" w:rsidRPr="009A3D0A" w:rsidRDefault="00560A54">
            <w:pPr>
              <w:tabs>
                <w:tab w:val="left" w:pos="546"/>
              </w:tabs>
              <w:spacing w:before="34" w:line="240" w:lineRule="auto"/>
              <w:rPr>
                <w:rFonts w:ascii="Century Gothic" w:eastAsia="Calibri" w:hAnsi="Century Gothic" w:cs="Times New Roman"/>
              </w:rPr>
            </w:pPr>
          </w:p>
          <w:p w:rsidR="00560A54" w:rsidRPr="009A3D0A" w:rsidRDefault="00560A54">
            <w:pPr>
              <w:tabs>
                <w:tab w:val="left" w:pos="546"/>
              </w:tabs>
              <w:spacing w:before="34" w:line="240" w:lineRule="auto"/>
              <w:rPr>
                <w:rFonts w:ascii="Century Gothic" w:eastAsia="Calibri" w:hAnsi="Century Gothic" w:cs="Times New Roman"/>
              </w:rPr>
            </w:pPr>
          </w:p>
          <w:p w:rsidR="00560A54" w:rsidRPr="009A3D0A" w:rsidRDefault="00560A54">
            <w:pPr>
              <w:tabs>
                <w:tab w:val="left" w:pos="546"/>
              </w:tabs>
              <w:spacing w:before="34" w:line="240" w:lineRule="auto"/>
              <w:rPr>
                <w:rFonts w:ascii="Century Gothic" w:eastAsia="Calibri" w:hAnsi="Century Gothic" w:cs="Times New Roman"/>
              </w:rPr>
            </w:pPr>
          </w:p>
          <w:p w:rsidR="00560A54" w:rsidRPr="009A3D0A" w:rsidRDefault="00560A54">
            <w:pPr>
              <w:tabs>
                <w:tab w:val="left" w:pos="546"/>
              </w:tabs>
              <w:spacing w:before="34" w:line="240" w:lineRule="auto"/>
              <w:rPr>
                <w:rFonts w:ascii="Century Gothic" w:eastAsia="Calibri" w:hAnsi="Century Gothic" w:cs="Times New Roman"/>
              </w:rPr>
            </w:pPr>
          </w:p>
          <w:p w:rsidR="00560A54" w:rsidRPr="009A3D0A" w:rsidRDefault="00560A54">
            <w:pPr>
              <w:tabs>
                <w:tab w:val="left" w:pos="546"/>
              </w:tabs>
              <w:spacing w:before="34" w:line="240" w:lineRule="auto"/>
              <w:rPr>
                <w:rFonts w:ascii="Century Gothic" w:eastAsia="Calibri" w:hAnsi="Century Gothic" w:cs="Times New Roman"/>
              </w:rPr>
            </w:pPr>
          </w:p>
          <w:p w:rsidR="00560A54" w:rsidRPr="009A3D0A" w:rsidRDefault="00560A54">
            <w:pPr>
              <w:tabs>
                <w:tab w:val="left" w:pos="546"/>
              </w:tabs>
              <w:spacing w:before="34" w:line="240" w:lineRule="auto"/>
              <w:rPr>
                <w:rFonts w:ascii="Century Gothic" w:eastAsia="Calibri" w:hAnsi="Century Gothic" w:cs="Times New Roman"/>
              </w:rPr>
            </w:pPr>
          </w:p>
          <w:p w:rsidR="00560A54" w:rsidRPr="009A3D0A" w:rsidRDefault="00560A54">
            <w:pPr>
              <w:tabs>
                <w:tab w:val="left" w:pos="546"/>
              </w:tabs>
              <w:spacing w:before="34" w:line="240" w:lineRule="auto"/>
              <w:rPr>
                <w:rFonts w:ascii="Century Gothic" w:eastAsia="Calibri" w:hAnsi="Century Gothic" w:cs="Times New Roman"/>
              </w:rPr>
            </w:pPr>
          </w:p>
        </w:tc>
      </w:tr>
    </w:tbl>
    <w:p w:rsidR="00560A54" w:rsidRPr="009A3D0A" w:rsidRDefault="00560A54">
      <w:pPr>
        <w:rPr>
          <w:rFonts w:ascii="Century Gothic" w:hAnsi="Century Gothic"/>
          <w:b/>
          <w:sz w:val="24"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4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rPr>
          <w:rFonts w:ascii="Century Gothic" w:hAnsi="Century Gothic"/>
          <w:b/>
          <w:sz w:val="24"/>
        </w:rPr>
      </w:pPr>
    </w:p>
    <w:p w:rsidR="00560A54" w:rsidRPr="009A3D0A" w:rsidRDefault="0000000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Situation financière avant-projet </w:t>
      </w:r>
    </w:p>
    <w:p w:rsidR="00560A54" w:rsidRPr="009A3D0A" w:rsidRDefault="00560A54">
      <w:pPr>
        <w:jc w:val="both"/>
        <w:rPr>
          <w:rFonts w:ascii="Century Gothic" w:hAnsi="Century Gothic"/>
        </w:rPr>
      </w:pPr>
    </w:p>
    <w:tbl>
      <w:tblPr>
        <w:tblStyle w:val="Grilledutableau"/>
        <w:tblW w:w="9384" w:type="dxa"/>
        <w:tblLayout w:type="fixed"/>
        <w:tblLook w:val="04A0" w:firstRow="1" w:lastRow="0" w:firstColumn="1" w:lastColumn="0" w:noHBand="0" w:noVBand="1"/>
      </w:tblPr>
      <w:tblGrid>
        <w:gridCol w:w="2475"/>
        <w:gridCol w:w="2305"/>
        <w:gridCol w:w="2303"/>
        <w:gridCol w:w="2301"/>
      </w:tblGrid>
      <w:tr w:rsidR="00560A54" w:rsidRPr="009A3D0A">
        <w:tc>
          <w:tcPr>
            <w:tcW w:w="9383" w:type="dxa"/>
            <w:gridSpan w:val="4"/>
            <w:shd w:val="clear" w:color="auto" w:fill="000000" w:themeFill="text1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  <w:b/>
                <w:color w:val="FFFFFF" w:themeColor="background1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b/>
                <w:color w:val="FFFFFF" w:themeColor="background1"/>
                <w:highlight w:val="black"/>
                <w:shd w:val="clear" w:color="auto" w:fill="EEECE1"/>
              </w:rPr>
              <w:t>Budget familial mensuel</w:t>
            </w:r>
          </w:p>
        </w:tc>
      </w:tr>
      <w:tr w:rsidR="00560A54" w:rsidRPr="009A3D0A">
        <w:tc>
          <w:tcPr>
            <w:tcW w:w="4779" w:type="dxa"/>
            <w:gridSpan w:val="2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</w:rPr>
              <w:t>Charges mensuelles</w:t>
            </w:r>
          </w:p>
        </w:tc>
        <w:tc>
          <w:tcPr>
            <w:tcW w:w="4604" w:type="dxa"/>
            <w:gridSpan w:val="2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</w:rPr>
              <w:t>Revenus mensuels</w:t>
            </w:r>
          </w:p>
        </w:tc>
      </w:tr>
      <w:tr w:rsidR="00560A54" w:rsidRPr="009A3D0A">
        <w:tc>
          <w:tcPr>
            <w:tcW w:w="2474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305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</w:rPr>
              <w:t>Montant</w:t>
            </w:r>
          </w:p>
        </w:tc>
        <w:tc>
          <w:tcPr>
            <w:tcW w:w="2303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hd w:val="clear" w:color="auto" w:fill="EEECE1"/>
              </w:rPr>
            </w:pPr>
          </w:p>
        </w:tc>
        <w:tc>
          <w:tcPr>
            <w:tcW w:w="2301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</w:rPr>
              <w:t>Montant</w:t>
            </w:r>
          </w:p>
        </w:tc>
      </w:tr>
      <w:tr w:rsidR="00560A54" w:rsidRPr="009A3D0A">
        <w:tc>
          <w:tcPr>
            <w:tcW w:w="2474" w:type="dxa"/>
          </w:tcPr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Loyer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Pension alimentaire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Remboursements crédits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Charges fixes (</w:t>
            </w:r>
            <w:proofErr w:type="spellStart"/>
            <w:r w:rsidRPr="009A3D0A">
              <w:rPr>
                <w:rFonts w:ascii="Century Gothic" w:eastAsia="Calibri" w:hAnsi="Century Gothic"/>
                <w:sz w:val="18"/>
              </w:rPr>
              <w:t>edf</w:t>
            </w:r>
            <w:proofErr w:type="spellEnd"/>
            <w:r w:rsidRPr="009A3D0A">
              <w:rPr>
                <w:rFonts w:ascii="Century Gothic" w:eastAsia="Calibri" w:hAnsi="Century Gothic"/>
                <w:sz w:val="18"/>
              </w:rPr>
              <w:t xml:space="preserve">, eau, assurances, </w:t>
            </w:r>
            <w:proofErr w:type="spellStart"/>
            <w:proofErr w:type="gramStart"/>
            <w:r w:rsidRPr="009A3D0A">
              <w:rPr>
                <w:rFonts w:ascii="Century Gothic" w:eastAsia="Calibri" w:hAnsi="Century Gothic"/>
                <w:sz w:val="18"/>
              </w:rPr>
              <w:t>etc</w:t>
            </w:r>
            <w:proofErr w:type="spellEnd"/>
            <w:r w:rsidRPr="009A3D0A">
              <w:rPr>
                <w:rFonts w:ascii="Century Gothic" w:eastAsia="Calibri" w:hAnsi="Century Gothic"/>
                <w:sz w:val="18"/>
              </w:rPr>
              <w:t>)…</w:t>
            </w:r>
            <w:proofErr w:type="gramEnd"/>
            <w:r w:rsidRPr="009A3D0A">
              <w:rPr>
                <w:rFonts w:ascii="Century Gothic" w:eastAsia="Calibri" w:hAnsi="Century Gothic"/>
                <w:sz w:val="18"/>
              </w:rPr>
              <w:t>…………………………………...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Autres charges……………………………………...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……………………………………...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……………………………………...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……………………………………...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……………………………………...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……………………………………...</w:t>
            </w:r>
          </w:p>
        </w:tc>
        <w:tc>
          <w:tcPr>
            <w:tcW w:w="2305" w:type="dxa"/>
          </w:tcPr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</w:t>
            </w:r>
          </w:p>
        </w:tc>
        <w:tc>
          <w:tcPr>
            <w:tcW w:w="2303" w:type="dxa"/>
          </w:tcPr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Salaire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Pôle Emploi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Revenus du conjoint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ASS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RSA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Allocations familiales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Allocations logement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Allocation parentale d’éducation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Revenus Immobiliers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18"/>
              </w:rPr>
            </w:pPr>
            <w:r w:rsidRPr="009A3D0A">
              <w:rPr>
                <w:rFonts w:ascii="Century Gothic" w:eastAsia="Calibri" w:hAnsi="Century Gothic"/>
                <w:sz w:val="18"/>
              </w:rPr>
              <w:t>Autre, précisez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</w:tc>
        <w:tc>
          <w:tcPr>
            <w:tcW w:w="2301" w:type="dxa"/>
          </w:tcPr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  <w:p w:rsidR="00560A54" w:rsidRPr="009A3D0A" w:rsidRDefault="00000000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18"/>
                <w:shd w:val="clear" w:color="auto" w:fill="EEECE1"/>
              </w:rPr>
              <w:t xml:space="preserve">                                 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18"/>
                <w:shd w:val="clear" w:color="auto" w:fill="EEECE1"/>
              </w:rPr>
            </w:pPr>
          </w:p>
        </w:tc>
      </w:tr>
      <w:tr w:rsidR="00560A54" w:rsidRPr="009A3D0A">
        <w:tc>
          <w:tcPr>
            <w:tcW w:w="2474" w:type="dxa"/>
          </w:tcPr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Total</w:t>
            </w:r>
          </w:p>
        </w:tc>
        <w:tc>
          <w:tcPr>
            <w:tcW w:w="2305" w:type="dxa"/>
          </w:tcPr>
          <w:p w:rsidR="00560A54" w:rsidRPr="009A3D0A" w:rsidRDefault="00560A54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hd w:val="clear" w:color="auto" w:fill="EEECE1"/>
              </w:rPr>
            </w:pPr>
          </w:p>
        </w:tc>
        <w:tc>
          <w:tcPr>
            <w:tcW w:w="2303" w:type="dxa"/>
          </w:tcPr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Total</w:t>
            </w:r>
          </w:p>
        </w:tc>
        <w:tc>
          <w:tcPr>
            <w:tcW w:w="2301" w:type="dxa"/>
          </w:tcPr>
          <w:p w:rsidR="00560A54" w:rsidRPr="009A3D0A" w:rsidRDefault="00560A54">
            <w:pPr>
              <w:shd w:val="clear" w:color="auto" w:fill="EEECE1" w:themeFill="background2"/>
              <w:spacing w:line="240" w:lineRule="auto"/>
              <w:jc w:val="both"/>
              <w:rPr>
                <w:rFonts w:ascii="Century Gothic" w:hAnsi="Century Gothic"/>
                <w:shd w:val="clear" w:color="auto" w:fill="EEECE1"/>
              </w:rPr>
            </w:pPr>
          </w:p>
        </w:tc>
      </w:tr>
    </w:tbl>
    <w:p w:rsidR="00560A54" w:rsidRPr="009A3D0A" w:rsidRDefault="00560A54">
      <w:pPr>
        <w:jc w:val="both"/>
        <w:rPr>
          <w:rFonts w:ascii="Century Gothic" w:hAnsi="Century Gothic"/>
          <w:shd w:val="clear" w:color="auto" w:fill="EEECE1"/>
        </w:rPr>
      </w:pPr>
    </w:p>
    <w:p w:rsidR="00560A54" w:rsidRPr="009A3D0A" w:rsidRDefault="00000000">
      <w:pPr>
        <w:jc w:val="both"/>
        <w:rPr>
          <w:rFonts w:ascii="Century Gothic" w:hAnsi="Century Gothic"/>
          <w:i/>
          <w:u w:val="single"/>
        </w:rPr>
      </w:pPr>
      <w:r w:rsidRPr="009A3D0A">
        <w:rPr>
          <w:rFonts w:ascii="Century Gothic" w:hAnsi="Century Gothic"/>
          <w:i/>
          <w:u w:val="single"/>
        </w:rPr>
        <w:t xml:space="preserve">Emprunts avant-projet : </w:t>
      </w: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0A54" w:rsidRPr="009A3D0A">
        <w:tc>
          <w:tcPr>
            <w:tcW w:w="3070" w:type="dxa"/>
            <w:shd w:val="clear" w:color="auto" w:fill="FFFFFF" w:themeFill="background1"/>
          </w:tcPr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20"/>
              </w:rPr>
              <w:t>Objet</w:t>
            </w:r>
          </w:p>
        </w:tc>
        <w:tc>
          <w:tcPr>
            <w:tcW w:w="3071" w:type="dxa"/>
          </w:tcPr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20"/>
              </w:rPr>
              <w:t>Mensualités</w:t>
            </w:r>
          </w:p>
        </w:tc>
        <w:tc>
          <w:tcPr>
            <w:tcW w:w="3071" w:type="dxa"/>
          </w:tcPr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  <w:r w:rsidRPr="009A3D0A">
              <w:rPr>
                <w:rFonts w:ascii="Century Gothic" w:eastAsia="Calibri" w:hAnsi="Century Gothic"/>
                <w:sz w:val="20"/>
              </w:rPr>
              <w:t>Date de la dernière mensualité</w:t>
            </w:r>
          </w:p>
        </w:tc>
      </w:tr>
      <w:tr w:rsidR="00560A54" w:rsidRPr="009A3D0A">
        <w:tc>
          <w:tcPr>
            <w:tcW w:w="3070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</w:p>
        </w:tc>
        <w:tc>
          <w:tcPr>
            <w:tcW w:w="3071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</w:p>
        </w:tc>
        <w:tc>
          <w:tcPr>
            <w:tcW w:w="3071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</w:p>
        </w:tc>
      </w:tr>
      <w:tr w:rsidR="00560A54" w:rsidRPr="009A3D0A">
        <w:tc>
          <w:tcPr>
            <w:tcW w:w="3070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</w:p>
        </w:tc>
        <w:tc>
          <w:tcPr>
            <w:tcW w:w="3071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</w:p>
        </w:tc>
        <w:tc>
          <w:tcPr>
            <w:tcW w:w="3071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</w:p>
        </w:tc>
      </w:tr>
      <w:tr w:rsidR="00560A54" w:rsidRPr="009A3D0A">
        <w:tc>
          <w:tcPr>
            <w:tcW w:w="3070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</w:p>
        </w:tc>
        <w:tc>
          <w:tcPr>
            <w:tcW w:w="3071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</w:p>
        </w:tc>
        <w:tc>
          <w:tcPr>
            <w:tcW w:w="3071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sz w:val="20"/>
                <w:shd w:val="clear" w:color="auto" w:fill="EEECE1"/>
              </w:rPr>
            </w:pPr>
          </w:p>
        </w:tc>
      </w:tr>
    </w:tbl>
    <w:p w:rsidR="00560A54" w:rsidRPr="009A3D0A" w:rsidRDefault="00560A54">
      <w:pPr>
        <w:jc w:val="both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i/>
          <w:u w:val="single"/>
        </w:rPr>
      </w:pPr>
      <w:r w:rsidRPr="009A3D0A">
        <w:rPr>
          <w:rFonts w:ascii="Century Gothic" w:hAnsi="Century Gothic"/>
          <w:i/>
          <w:u w:val="single"/>
        </w:rPr>
        <w:t>Patrimoine familial avant-projet :</w:t>
      </w:r>
    </w:p>
    <w:p w:rsidR="00560A54" w:rsidRPr="009A3D0A" w:rsidRDefault="00000000">
      <w:pPr>
        <w:pStyle w:val="Paragraphedeliste"/>
        <w:numPr>
          <w:ilvl w:val="0"/>
          <w:numId w:val="3"/>
        </w:numPr>
        <w:jc w:val="left"/>
        <w:rPr>
          <w:rFonts w:ascii="Century Gothic" w:hAnsi="Century Gothic"/>
        </w:rPr>
      </w:pPr>
      <w:r w:rsidRPr="009A3D0A">
        <w:rPr>
          <w:rFonts w:ascii="Century Gothic" w:hAnsi="Century Gothic"/>
        </w:rPr>
        <w:t>Immobilier :</w:t>
      </w:r>
    </w:p>
    <w:p w:rsidR="00560A54" w:rsidRPr="009A3D0A" w:rsidRDefault="00000000">
      <w:pPr>
        <w:pStyle w:val="Paragraphedeliste"/>
        <w:numPr>
          <w:ilvl w:val="0"/>
          <w:numId w:val="3"/>
        </w:numPr>
        <w:jc w:val="left"/>
        <w:rPr>
          <w:rFonts w:ascii="Century Gothic" w:hAnsi="Century Gothic"/>
        </w:rPr>
      </w:pPr>
      <w:r w:rsidRPr="009A3D0A">
        <w:rPr>
          <w:rFonts w:ascii="Century Gothic" w:hAnsi="Century Gothic"/>
        </w:rPr>
        <w:t>Mobilier :</w:t>
      </w:r>
    </w:p>
    <w:p w:rsidR="00560A54" w:rsidRPr="009A3D0A" w:rsidRDefault="00000000">
      <w:pPr>
        <w:pStyle w:val="Paragraphedeliste"/>
        <w:numPr>
          <w:ilvl w:val="0"/>
          <w:numId w:val="3"/>
        </w:numPr>
        <w:jc w:val="left"/>
        <w:rPr>
          <w:rFonts w:ascii="Century Gothic" w:hAnsi="Century Gothic"/>
        </w:rPr>
      </w:pPr>
      <w:proofErr w:type="spellStart"/>
      <w:r w:rsidRPr="009A3D0A">
        <w:rPr>
          <w:rFonts w:ascii="Century Gothic" w:hAnsi="Century Gothic"/>
        </w:rPr>
        <w:t>Epargne</w:t>
      </w:r>
      <w:proofErr w:type="spellEnd"/>
      <w:r w:rsidRPr="009A3D0A">
        <w:rPr>
          <w:rFonts w:ascii="Century Gothic" w:hAnsi="Century Gothic"/>
        </w:rPr>
        <w:t> :</w:t>
      </w:r>
    </w:p>
    <w:p w:rsidR="00560A54" w:rsidRPr="009A3D0A" w:rsidRDefault="00000000">
      <w:pPr>
        <w:pStyle w:val="Paragraphedeliste"/>
        <w:numPr>
          <w:ilvl w:val="0"/>
          <w:numId w:val="3"/>
        </w:numPr>
        <w:jc w:val="left"/>
        <w:rPr>
          <w:rFonts w:ascii="Century Gothic" w:hAnsi="Century Gothic"/>
        </w:rPr>
      </w:pPr>
      <w:r w:rsidRPr="009A3D0A">
        <w:rPr>
          <w:rFonts w:ascii="Century Gothic" w:hAnsi="Century Gothic"/>
        </w:rPr>
        <w:t xml:space="preserve">Autres : </w:t>
      </w: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Votre parcours professionnel : </w:t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  <w:u w:val="single"/>
        </w:rPr>
      </w:pPr>
    </w:p>
    <w:p w:rsidR="00560A54" w:rsidRPr="009A3D0A" w:rsidRDefault="00560A54">
      <w:pPr>
        <w:rPr>
          <w:rFonts w:ascii="Century Gothic" w:hAnsi="Century Gothic"/>
          <w:b/>
          <w:sz w:val="24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60A54" w:rsidRPr="009A3D0A">
        <w:tc>
          <w:tcPr>
            <w:tcW w:w="10456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000000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  <w:r w:rsidRPr="009A3D0A">
              <w:rPr>
                <w:rFonts w:ascii="Century Gothic" w:eastAsia="Calibri" w:hAnsi="Century Gothic"/>
                <w:i/>
                <w:sz w:val="24"/>
              </w:rPr>
              <w:t>Joindre votre CV</w:t>
            </w: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  <w:u w:val="single"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8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  <w:b/>
          <w:sz w:val="28"/>
          <w:u w:val="single"/>
        </w:rPr>
        <w:t>Activités et offre :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 xml:space="preserve">Description de l’offre : 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 xml:space="preserve">Détail des différents produits ou services : 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 xml:space="preserve">Marge moyenne envisagée : 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 xml:space="preserve">Panier Moyen envisagé : 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Capacité maximale de production :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i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0000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  <w:b/>
          <w:sz w:val="28"/>
          <w:u w:val="single"/>
        </w:rPr>
        <w:lastRenderedPageBreak/>
        <w:t>Fournisseurs :</w:t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</w:rPr>
      </w:pPr>
    </w:p>
    <w:p w:rsidR="00560A54" w:rsidRPr="009A3D0A" w:rsidRDefault="00000000">
      <w:pPr>
        <w:jc w:val="both"/>
        <w:rPr>
          <w:rFonts w:ascii="Century Gothic" w:hAnsi="Century Gothic"/>
          <w:b/>
        </w:rPr>
      </w:pPr>
      <w:r w:rsidRPr="009A3D0A">
        <w:rPr>
          <w:rFonts w:ascii="Century Gothic" w:hAnsi="Century Gothic"/>
          <w:b/>
        </w:rPr>
        <w:t xml:space="preserve">Listez les fournisseurs </w:t>
      </w:r>
    </w:p>
    <w:p w:rsidR="00560A54" w:rsidRPr="009A3D0A" w:rsidRDefault="00560A54">
      <w:pPr>
        <w:jc w:val="both"/>
        <w:rPr>
          <w:rFonts w:ascii="Century Gothic" w:hAnsi="Century Gothic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0A54" w:rsidRPr="009A3D0A">
        <w:tc>
          <w:tcPr>
            <w:tcW w:w="3485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Fournisseurs</w:t>
            </w:r>
          </w:p>
        </w:tc>
        <w:tc>
          <w:tcPr>
            <w:tcW w:w="3485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Identifiés</w:t>
            </w:r>
          </w:p>
        </w:tc>
        <w:tc>
          <w:tcPr>
            <w:tcW w:w="3486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Calibri" w:hAnsi="Century Gothic"/>
              </w:rPr>
              <w:t>Démarchés</w:t>
            </w:r>
          </w:p>
        </w:tc>
      </w:tr>
      <w:tr w:rsidR="00560A54" w:rsidRPr="009A3D0A">
        <w:tc>
          <w:tcPr>
            <w:tcW w:w="3485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485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Wingdings" w:hAnsi="Century Gothic" w:cs="Wingdings"/>
              </w:rPr>
              <w:t></w:t>
            </w:r>
          </w:p>
        </w:tc>
        <w:tc>
          <w:tcPr>
            <w:tcW w:w="3486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Wingdings" w:hAnsi="Century Gothic" w:cs="Wingdings"/>
              </w:rPr>
              <w:t></w:t>
            </w:r>
          </w:p>
        </w:tc>
      </w:tr>
      <w:tr w:rsidR="00560A54" w:rsidRPr="009A3D0A">
        <w:tc>
          <w:tcPr>
            <w:tcW w:w="3485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485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Wingdings" w:hAnsi="Century Gothic" w:cs="Wingdings"/>
              </w:rPr>
              <w:t></w:t>
            </w:r>
          </w:p>
        </w:tc>
        <w:tc>
          <w:tcPr>
            <w:tcW w:w="3486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Wingdings" w:hAnsi="Century Gothic" w:cs="Wingdings"/>
              </w:rPr>
              <w:t></w:t>
            </w:r>
          </w:p>
        </w:tc>
      </w:tr>
      <w:tr w:rsidR="00560A54" w:rsidRPr="009A3D0A">
        <w:tc>
          <w:tcPr>
            <w:tcW w:w="3485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485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Wingdings" w:hAnsi="Century Gothic" w:cs="Wingdings"/>
              </w:rPr>
              <w:t></w:t>
            </w:r>
          </w:p>
        </w:tc>
        <w:tc>
          <w:tcPr>
            <w:tcW w:w="3486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Wingdings" w:hAnsi="Century Gothic" w:cs="Wingdings"/>
              </w:rPr>
              <w:t></w:t>
            </w:r>
          </w:p>
        </w:tc>
      </w:tr>
      <w:tr w:rsidR="00560A54" w:rsidRPr="009A3D0A">
        <w:tc>
          <w:tcPr>
            <w:tcW w:w="3485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485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Wingdings" w:hAnsi="Century Gothic" w:cs="Wingdings"/>
              </w:rPr>
              <w:t></w:t>
            </w:r>
          </w:p>
        </w:tc>
        <w:tc>
          <w:tcPr>
            <w:tcW w:w="3486" w:type="dxa"/>
          </w:tcPr>
          <w:p w:rsidR="00560A54" w:rsidRPr="009A3D0A" w:rsidRDefault="00000000">
            <w:pPr>
              <w:spacing w:line="240" w:lineRule="auto"/>
              <w:rPr>
                <w:rFonts w:ascii="Century Gothic" w:hAnsi="Century Gothic"/>
              </w:rPr>
            </w:pPr>
            <w:r w:rsidRPr="009A3D0A">
              <w:rPr>
                <w:rFonts w:ascii="Century Gothic" w:eastAsia="Wingdings" w:hAnsi="Century Gothic" w:cs="Wingdings"/>
              </w:rPr>
              <w:t></w:t>
            </w:r>
          </w:p>
        </w:tc>
      </w:tr>
    </w:tbl>
    <w:p w:rsidR="00560A54" w:rsidRPr="009A3D0A" w:rsidRDefault="00560A54">
      <w:pPr>
        <w:jc w:val="both"/>
        <w:rPr>
          <w:rFonts w:ascii="Century Gothic" w:hAnsi="Century Gothic"/>
        </w:rPr>
      </w:pP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 xml:space="preserve">Réapprovisionnement possible de façon : </w:t>
      </w: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Hebdomadaire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Mensuelle 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Autre, précisez : </w:t>
      </w:r>
    </w:p>
    <w:p w:rsidR="00560A54" w:rsidRPr="009A3D0A" w:rsidRDefault="00560A54">
      <w:pPr>
        <w:jc w:val="both"/>
        <w:rPr>
          <w:rFonts w:ascii="Century Gothic" w:hAnsi="Century Gothic"/>
        </w:rPr>
      </w:pP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 xml:space="preserve">Délais de règlement : 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</w:t>
      </w:r>
      <w:r w:rsidRPr="009A3D0A">
        <w:rPr>
          <w:rFonts w:ascii="Century Gothic" w:hAnsi="Century Gothic"/>
          <w:shd w:val="clear" w:color="auto" w:fill="FFFFFF"/>
        </w:rPr>
        <w:t>I</w:t>
      </w:r>
      <w:r w:rsidRPr="009A3D0A">
        <w:rPr>
          <w:rFonts w:ascii="Century Gothic" w:hAnsi="Century Gothic"/>
        </w:rPr>
        <w:t>mmédiat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  <w:t xml:space="preserve"> jours</w:t>
      </w:r>
      <w:r w:rsidRPr="009A3D0A">
        <w:rPr>
          <w:rFonts w:ascii="Century Gothic" w:hAnsi="Century Gothic"/>
        </w:rPr>
        <w:tab/>
      </w: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 xml:space="preserve">Autre, précisez : 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jc w:val="both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8"/>
          <w:u w:val="single"/>
        </w:rPr>
      </w:pPr>
      <w:proofErr w:type="spellStart"/>
      <w:r w:rsidRPr="009A3D0A">
        <w:rPr>
          <w:rFonts w:ascii="Century Gothic" w:hAnsi="Century Gothic"/>
          <w:b/>
          <w:sz w:val="28"/>
          <w:u w:val="single"/>
        </w:rPr>
        <w:t>Etude</w:t>
      </w:r>
      <w:proofErr w:type="spellEnd"/>
      <w:r w:rsidRPr="009A3D0A">
        <w:rPr>
          <w:rFonts w:ascii="Century Gothic" w:hAnsi="Century Gothic"/>
          <w:b/>
          <w:sz w:val="28"/>
          <w:u w:val="single"/>
        </w:rPr>
        <w:t xml:space="preserve"> de marché :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8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>Marché et évolution du secteur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 xml:space="preserve">Description du marché : 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proofErr w:type="spellStart"/>
      <w:r w:rsidRPr="009A3D0A">
        <w:rPr>
          <w:rFonts w:ascii="Century Gothic" w:hAnsi="Century Gothic"/>
          <w:i/>
        </w:rPr>
        <w:t>Evolutions</w:t>
      </w:r>
      <w:proofErr w:type="spellEnd"/>
      <w:r w:rsidRPr="009A3D0A">
        <w:rPr>
          <w:rFonts w:ascii="Century Gothic" w:hAnsi="Century Gothic"/>
          <w:i/>
        </w:rPr>
        <w:t xml:space="preserve"> du secteur : 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>Réglementation</w:t>
      </w:r>
    </w:p>
    <w:p w:rsidR="00560A54" w:rsidRPr="009A3D0A" w:rsidRDefault="00560A54">
      <w:pPr>
        <w:pStyle w:val="Paragraphedeliste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Réglementation liée à l’activité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>Zone de chalandise</w:t>
      </w:r>
    </w:p>
    <w:p w:rsidR="00560A54" w:rsidRPr="009A3D0A" w:rsidRDefault="00560A54">
      <w:pPr>
        <w:ind w:left="360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Zone de chalandise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Analyse de la pertinence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ind w:left="360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>Clientèle</w:t>
      </w:r>
    </w:p>
    <w:p w:rsidR="00560A54" w:rsidRPr="009A3D0A" w:rsidRDefault="00560A54">
      <w:pPr>
        <w:pStyle w:val="Paragraphedeliste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Description de la clientèle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>Analyse de la concurrence</w:t>
      </w: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Principaux concurrents directs ou indirects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 xml:space="preserve">Mon Positionnement 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Points forts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Points faibles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8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jc w:val="both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  <w:b/>
          <w:sz w:val="28"/>
          <w:u w:val="single"/>
        </w:rPr>
        <w:t>Stratégie Commerciale et Communication :</w:t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Ciblage de clientèle 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Ciblage de clientèle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Stratégie Commerciale 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Stratégie Commerciale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Politique de communication 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Politique de communication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Plan Média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8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jc w:val="both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  <w:b/>
          <w:sz w:val="28"/>
          <w:u w:val="single"/>
        </w:rPr>
        <w:t>Moyens humains et logistiques :</w:t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Organisation </w:t>
      </w:r>
    </w:p>
    <w:p w:rsidR="00560A54" w:rsidRPr="009A3D0A" w:rsidRDefault="00560A54">
      <w:pPr>
        <w:jc w:val="both"/>
        <w:rPr>
          <w:rFonts w:ascii="Century Gothic" w:hAnsi="Century Gothic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Expliquez comment vous allez vous organiser pour la gestion de la boutique (tâches quotidiennes, accueil des clients…)</w:t>
      </w:r>
      <w:r w:rsidRPr="009A3D0A">
        <w:rPr>
          <w:rFonts w:ascii="Century Gothic" w:hAnsi="Century Gothic"/>
        </w:rPr>
        <w:t> :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jc w:val="both"/>
        <w:rPr>
          <w:rFonts w:ascii="Century Gothic" w:hAnsi="Century Gothic"/>
        </w:rPr>
      </w:pP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>Horaires et jours d’ouverture :</w:t>
      </w:r>
    </w:p>
    <w:p w:rsidR="00560A54" w:rsidRPr="009A3D0A" w:rsidRDefault="00560A54">
      <w:pPr>
        <w:jc w:val="both"/>
        <w:rPr>
          <w:rFonts w:ascii="Century Gothic" w:hAnsi="Century Gothic"/>
        </w:rPr>
      </w:pP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Salariés 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>Aurez-vous besoin de main d’œuvre ?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>Si oui, à qui allez-vous faire recours ?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 xml:space="preserve">Nombre d’heures par semaine : 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Partenaires 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Aménagement du local 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60A54" w:rsidRPr="009A3D0A">
        <w:tc>
          <w:tcPr>
            <w:tcW w:w="10456" w:type="dxa"/>
          </w:tcPr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  <w:p w:rsidR="00560A54" w:rsidRPr="009A3D0A" w:rsidRDefault="00560A54">
            <w:pPr>
              <w:spacing w:line="240" w:lineRule="auto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8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jc w:val="both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  <w:b/>
          <w:sz w:val="28"/>
          <w:u w:val="single"/>
        </w:rPr>
        <w:t>Juridique, fiscal et social :</w:t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 xml:space="preserve">Statuts de l’entreprise 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Choix de la fiscalité : IS / IR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  <w:r w:rsidRPr="009A3D0A">
        <w:rPr>
          <w:rFonts w:ascii="Century Gothic" w:hAnsi="Century Gothic"/>
          <w:i/>
        </w:rPr>
        <w:t>Statut social du ou des dirigeants</w:t>
      </w: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entury Gothic" w:hAnsi="Century Gothic"/>
          <w:i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8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jc w:val="both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  <w:b/>
          <w:sz w:val="28"/>
          <w:u w:val="single"/>
        </w:rPr>
        <w:t>Dossier Financier en annexe :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>Plan de financement démarrage</w:t>
      </w:r>
    </w:p>
    <w:p w:rsidR="00560A54" w:rsidRPr="009A3D0A" w:rsidRDefault="00560A54">
      <w:pPr>
        <w:pStyle w:val="Paragraphedeliste"/>
        <w:jc w:val="both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>Compte de résultat prévisionnel sur 3 ans</w:t>
      </w:r>
    </w:p>
    <w:p w:rsidR="00560A54" w:rsidRPr="009A3D0A" w:rsidRDefault="00560A54">
      <w:pPr>
        <w:pStyle w:val="Paragraphedeliste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7"/>
        </w:numPr>
        <w:spacing w:line="240" w:lineRule="auto"/>
        <w:jc w:val="left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Plan de trésorerie </w:t>
      </w:r>
    </w:p>
    <w:p w:rsidR="00560A54" w:rsidRPr="009A3D0A" w:rsidRDefault="00560A54">
      <w:pPr>
        <w:pStyle w:val="Paragraphedeliste"/>
        <w:rPr>
          <w:rFonts w:ascii="Century Gothic" w:hAnsi="Century Gothic"/>
          <w:b/>
          <w:sz w:val="24"/>
          <w:u w:val="single"/>
        </w:rPr>
      </w:pPr>
    </w:p>
    <w:p w:rsidR="00560A54" w:rsidRPr="009A3D0A" w:rsidRDefault="00000000">
      <w:pPr>
        <w:pStyle w:val="Paragraphedeliste"/>
        <w:numPr>
          <w:ilvl w:val="0"/>
          <w:numId w:val="7"/>
        </w:numPr>
        <w:spacing w:line="240" w:lineRule="auto"/>
        <w:jc w:val="left"/>
        <w:rPr>
          <w:rFonts w:ascii="Century Gothic" w:hAnsi="Century Gothic"/>
          <w:b/>
          <w:sz w:val="24"/>
          <w:u w:val="single"/>
        </w:rPr>
      </w:pPr>
      <w:r w:rsidRPr="009A3D0A">
        <w:rPr>
          <w:rFonts w:ascii="Century Gothic" w:hAnsi="Century Gothic"/>
          <w:b/>
          <w:sz w:val="24"/>
          <w:u w:val="single"/>
        </w:rPr>
        <w:t xml:space="preserve">Seuil de rentabilité </w:t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8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8"/>
          <w:u w:val="single"/>
        </w:rPr>
      </w:pPr>
      <w:r w:rsidRPr="009A3D0A">
        <w:rPr>
          <w:rFonts w:ascii="Century Gothic" w:hAnsi="Century Gothic"/>
          <w:b/>
          <w:sz w:val="28"/>
          <w:u w:val="single"/>
        </w:rPr>
        <w:t>Conclusion et annexes :</w:t>
      </w: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Century Gothic" w:hAnsi="Century Gothic"/>
          <w:i/>
        </w:rPr>
      </w:pP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560A54">
      <w:pPr>
        <w:spacing w:line="240" w:lineRule="auto"/>
        <w:jc w:val="left"/>
        <w:rPr>
          <w:rFonts w:ascii="Century Gothic" w:hAnsi="Century Gothic"/>
          <w:b/>
          <w:sz w:val="28"/>
        </w:rPr>
      </w:pP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 xml:space="preserve">Je soussigné 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  <w:t xml:space="preserve"> atteste de l’authenticité des informations inscrites dans ce dossier.</w:t>
      </w:r>
    </w:p>
    <w:p w:rsidR="00560A54" w:rsidRPr="009A3D0A" w:rsidRDefault="00560A54">
      <w:pPr>
        <w:jc w:val="both"/>
        <w:rPr>
          <w:rFonts w:ascii="Century Gothic" w:hAnsi="Century Gothic"/>
        </w:rPr>
      </w:pP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>Fait à</w:t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</w:r>
      <w:r w:rsidRPr="009A3D0A">
        <w:rPr>
          <w:rFonts w:ascii="Century Gothic" w:hAnsi="Century Gothic"/>
        </w:rPr>
        <w:tab/>
        <w:t xml:space="preserve">    Le</w:t>
      </w:r>
    </w:p>
    <w:p w:rsidR="00560A54" w:rsidRPr="009A3D0A" w:rsidRDefault="00000000">
      <w:pPr>
        <w:jc w:val="both"/>
        <w:rPr>
          <w:rFonts w:ascii="Century Gothic" w:hAnsi="Century Gothic"/>
        </w:rPr>
      </w:pPr>
      <w:r w:rsidRPr="009A3D0A">
        <w:rPr>
          <w:rFonts w:ascii="Century Gothic" w:hAnsi="Century Gothic"/>
        </w:rPr>
        <w:t>Signature :</w:t>
      </w:r>
    </w:p>
    <w:p w:rsidR="00560A54" w:rsidRPr="009A3D0A" w:rsidRDefault="00000000">
      <w:pPr>
        <w:spacing w:line="240" w:lineRule="auto"/>
        <w:jc w:val="left"/>
        <w:rPr>
          <w:rFonts w:ascii="Century Gothic" w:hAnsi="Century Gothic"/>
          <w:b/>
          <w:sz w:val="28"/>
        </w:rPr>
      </w:pPr>
      <w:r w:rsidRPr="009A3D0A">
        <w:rPr>
          <w:rFonts w:ascii="Century Gothic" w:hAnsi="Century Gothic"/>
        </w:rPr>
        <w:br w:type="page"/>
      </w:r>
    </w:p>
    <w:p w:rsidR="00560A54" w:rsidRPr="009A3D0A" w:rsidRDefault="00000000">
      <w:pPr>
        <w:jc w:val="both"/>
        <w:rPr>
          <w:rFonts w:ascii="Century Gothic" w:hAnsi="Century Gothic"/>
          <w:b/>
          <w:sz w:val="24"/>
        </w:rPr>
      </w:pPr>
      <w:r w:rsidRPr="009A3D0A">
        <w:rPr>
          <w:rFonts w:ascii="Century Gothic" w:hAnsi="Century Gothic"/>
          <w:b/>
          <w:sz w:val="24"/>
        </w:rPr>
        <w:lastRenderedPageBreak/>
        <w:t>Pièces à joindre</w:t>
      </w:r>
    </w:p>
    <w:p w:rsidR="00560A54" w:rsidRPr="009A3D0A" w:rsidRDefault="00560A54">
      <w:pPr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proofErr w:type="gramStart"/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CV</w:t>
      </w:r>
      <w:proofErr w:type="gramEnd"/>
      <w:r w:rsidRPr="009A3D0A">
        <w:rPr>
          <w:rFonts w:ascii="Century Gothic" w:hAnsi="Century Gothic"/>
        </w:rPr>
        <w:t xml:space="preserve"> du ou des porteurs de projet associés,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Dossier financier,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Photos et descriptions des produits ou services vendus,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</w:t>
      </w:r>
      <w:proofErr w:type="spellStart"/>
      <w:r w:rsidRPr="009A3D0A">
        <w:rPr>
          <w:rFonts w:ascii="Century Gothic" w:hAnsi="Century Gothic"/>
        </w:rPr>
        <w:t>Eléments</w:t>
      </w:r>
      <w:proofErr w:type="spellEnd"/>
      <w:r w:rsidRPr="009A3D0A">
        <w:rPr>
          <w:rFonts w:ascii="Century Gothic" w:hAnsi="Century Gothic"/>
        </w:rPr>
        <w:t xml:space="preserve"> justificatifs en lien avec l’étude de marché,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Liasse fiscale / bilan comptable si l’activités est déjà existante,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Les devis effectués dans le cadre de la mise en place du projet,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Dernier avis d’imposition, 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3 derniers relevés bancaires, 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Justificatif d’apport personnel, 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p w:rsidR="00560A54" w:rsidRPr="009A3D0A" w:rsidRDefault="00000000">
      <w:pPr>
        <w:spacing w:line="240" w:lineRule="auto"/>
        <w:jc w:val="both"/>
        <w:rPr>
          <w:rFonts w:ascii="Century Gothic" w:hAnsi="Century Gothic"/>
        </w:rPr>
      </w:pPr>
      <w:r w:rsidRPr="009A3D0A">
        <w:rPr>
          <w:rFonts w:ascii="Century Gothic" w:eastAsia="Wingdings" w:hAnsi="Century Gothic" w:cs="Wingdings"/>
        </w:rPr>
        <w:t></w:t>
      </w:r>
      <w:r w:rsidRPr="009A3D0A">
        <w:rPr>
          <w:rFonts w:ascii="Century Gothic" w:hAnsi="Century Gothic"/>
        </w:rPr>
        <w:t xml:space="preserve">   Pièce identité ou passeport. </w:t>
      </w:r>
    </w:p>
    <w:p w:rsidR="00560A54" w:rsidRPr="009A3D0A" w:rsidRDefault="00560A54">
      <w:pPr>
        <w:spacing w:line="240" w:lineRule="auto"/>
        <w:jc w:val="both"/>
        <w:rPr>
          <w:rFonts w:ascii="Century Gothic" w:hAnsi="Century Gothic"/>
        </w:rPr>
      </w:pPr>
    </w:p>
    <w:sectPr w:rsidR="00560A54" w:rsidRPr="009A3D0A">
      <w:headerReference w:type="default" r:id="rId8"/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322C" w:rsidRDefault="0099322C">
      <w:pPr>
        <w:spacing w:line="240" w:lineRule="auto"/>
      </w:pPr>
      <w:r>
        <w:separator/>
      </w:r>
    </w:p>
  </w:endnote>
  <w:endnote w:type="continuationSeparator" w:id="0">
    <w:p w:rsidR="0099322C" w:rsidRDefault="00993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A54" w:rsidRDefault="00000000">
    <w:pPr>
      <w:pStyle w:val="Standard"/>
      <w:jc w:val="center"/>
      <w:rPr>
        <w:rFonts w:hint="eastAsia"/>
      </w:rPr>
    </w:pPr>
    <w:r>
      <w:rPr>
        <w:noProof/>
      </w:rPr>
      <w:drawing>
        <wp:inline distT="0" distB="0" distL="0" distR="0">
          <wp:extent cx="360045" cy="360045"/>
          <wp:effectExtent l="0" t="0" r="0" b="0"/>
          <wp:docPr id="4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fr-FR" w:bidi="ar-SA"/>
      </w:rPr>
      <w:t xml:space="preserve">      </w:t>
    </w:r>
    <w:r>
      <w:rPr>
        <w:noProof/>
      </w:rPr>
      <w:drawing>
        <wp:inline distT="0" distB="0" distL="0" distR="0">
          <wp:extent cx="360045" cy="360045"/>
          <wp:effectExtent l="0" t="0" r="0" b="0"/>
          <wp:docPr id="5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fr-FR" w:bidi="ar-SA"/>
      </w:rPr>
      <w:t xml:space="preserve">      </w:t>
    </w:r>
    <w:r>
      <w:rPr>
        <w:noProof/>
      </w:rPr>
      <w:drawing>
        <wp:inline distT="0" distB="0" distL="0" distR="0">
          <wp:extent cx="327660" cy="360045"/>
          <wp:effectExtent l="0" t="0" r="0" b="0"/>
          <wp:docPr id="6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lang w:eastAsia="fr-FR" w:bidi="ar-SA"/>
      </w:rPr>
      <w:t xml:space="preserve">  </w:t>
    </w:r>
    <w:r>
      <w:rPr>
        <w:noProof/>
      </w:rPr>
      <w:drawing>
        <wp:inline distT="0" distB="0" distL="0" distR="0">
          <wp:extent cx="479425" cy="360045"/>
          <wp:effectExtent l="0" t="0" r="0" b="0"/>
          <wp:docPr id="7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8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322C" w:rsidRDefault="0099322C">
      <w:pPr>
        <w:spacing w:line="240" w:lineRule="auto"/>
      </w:pPr>
      <w:r>
        <w:separator/>
      </w:r>
    </w:p>
  </w:footnote>
  <w:footnote w:type="continuationSeparator" w:id="0">
    <w:p w:rsidR="0099322C" w:rsidRDefault="00993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A54" w:rsidRDefault="00560A54">
    <w:pPr>
      <w:pStyle w:val="En-tte"/>
      <w:jc w:val="left"/>
    </w:pPr>
  </w:p>
  <w:p w:rsidR="00560A54" w:rsidRDefault="00560A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46F"/>
    <w:multiLevelType w:val="multilevel"/>
    <w:tmpl w:val="37DA33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1777F"/>
    <w:multiLevelType w:val="multilevel"/>
    <w:tmpl w:val="057E1E6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147888"/>
    <w:multiLevelType w:val="multilevel"/>
    <w:tmpl w:val="8E524BC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6F214D4"/>
    <w:multiLevelType w:val="multilevel"/>
    <w:tmpl w:val="59F6A09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3E1BD7"/>
    <w:multiLevelType w:val="multilevel"/>
    <w:tmpl w:val="99F4C8B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A6F3EDA"/>
    <w:multiLevelType w:val="multilevel"/>
    <w:tmpl w:val="02664F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331163"/>
    <w:multiLevelType w:val="multilevel"/>
    <w:tmpl w:val="920082F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F502ED9"/>
    <w:multiLevelType w:val="multilevel"/>
    <w:tmpl w:val="C94E29F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56908634">
    <w:abstractNumId w:val="1"/>
  </w:num>
  <w:num w:numId="2" w16cid:durableId="1846089432">
    <w:abstractNumId w:val="7"/>
  </w:num>
  <w:num w:numId="3" w16cid:durableId="551622228">
    <w:abstractNumId w:val="0"/>
  </w:num>
  <w:num w:numId="4" w16cid:durableId="818807990">
    <w:abstractNumId w:val="2"/>
  </w:num>
  <w:num w:numId="5" w16cid:durableId="593131021">
    <w:abstractNumId w:val="6"/>
  </w:num>
  <w:num w:numId="6" w16cid:durableId="790587352">
    <w:abstractNumId w:val="3"/>
  </w:num>
  <w:num w:numId="7" w16cid:durableId="453250734">
    <w:abstractNumId w:val="4"/>
  </w:num>
  <w:num w:numId="8" w16cid:durableId="1862813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54"/>
    <w:rsid w:val="00560A54"/>
    <w:rsid w:val="0099322C"/>
    <w:rsid w:val="009A3D0A"/>
    <w:rsid w:val="00CF4FB7"/>
    <w:rsid w:val="00E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FAB24"/>
  <w15:docId w15:val="{3F62FDA7-2C8B-B248-A1FF-51C1A94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jc w:val="center"/>
    </w:pPr>
  </w:style>
  <w:style w:type="paragraph" w:styleId="Titre1">
    <w:name w:val="heading 1"/>
    <w:basedOn w:val="Normal"/>
    <w:link w:val="Titre1Car"/>
    <w:uiPriority w:val="9"/>
    <w:qFormat/>
    <w:rsid w:val="007350F0"/>
    <w:pPr>
      <w:widowControl w:val="0"/>
      <w:spacing w:before="77" w:line="240" w:lineRule="auto"/>
      <w:ind w:left="220"/>
      <w:jc w:val="left"/>
      <w:outlineLvl w:val="0"/>
    </w:pPr>
    <w:rPr>
      <w:rFonts w:ascii="Verdana" w:eastAsia="Verdana" w:hAnsi="Verdana" w:cs="Verdana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B665E6"/>
  </w:style>
  <w:style w:type="character" w:customStyle="1" w:styleId="PieddepageCar">
    <w:name w:val="Pied de page Car"/>
    <w:basedOn w:val="Policepardfaut"/>
    <w:link w:val="Pieddepage"/>
    <w:uiPriority w:val="99"/>
    <w:qFormat/>
    <w:rsid w:val="00B665E6"/>
  </w:style>
  <w:style w:type="character" w:styleId="Numrodepage">
    <w:name w:val="page number"/>
    <w:basedOn w:val="Policepardfaut"/>
    <w:uiPriority w:val="99"/>
    <w:unhideWhenUsed/>
    <w:qFormat/>
    <w:rsid w:val="00B665E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5DC0"/>
    <w:rPr>
      <w:rFonts w:ascii="Tahoma" w:hAnsi="Tahoma" w:cs="Tahoma"/>
      <w:sz w:val="16"/>
      <w:szCs w:val="16"/>
    </w:rPr>
  </w:style>
  <w:style w:type="character" w:styleId="Accentuationintense">
    <w:name w:val="Intense Emphasis"/>
    <w:basedOn w:val="Policepardfaut"/>
    <w:uiPriority w:val="21"/>
    <w:qFormat/>
    <w:rsid w:val="00C6660E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qFormat/>
    <w:rsid w:val="007350F0"/>
    <w:rPr>
      <w:rFonts w:ascii="Verdana" w:eastAsia="Verdana" w:hAnsi="Verdana" w:cs="Verdana"/>
      <w:b/>
      <w:bCs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7350F0"/>
    <w:rPr>
      <w:rFonts w:ascii="Verdana" w:eastAsia="Verdana" w:hAnsi="Verdana" w:cs="Verdana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DF2100"/>
    <w:rPr>
      <w:sz w:val="20"/>
      <w:szCs w:val="20"/>
    </w:rPr>
  </w:style>
  <w:style w:type="character" w:customStyle="1" w:styleId="Caractresdenotedebasdepage">
    <w:name w:val="Caractères de note de bas de page"/>
    <w:uiPriority w:val="99"/>
    <w:semiHidden/>
    <w:unhideWhenUsed/>
    <w:qFormat/>
    <w:rsid w:val="00DF2100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7350F0"/>
    <w:pPr>
      <w:widowControl w:val="0"/>
      <w:spacing w:line="240" w:lineRule="auto"/>
      <w:jc w:val="left"/>
    </w:pPr>
    <w:rPr>
      <w:rFonts w:ascii="Verdana" w:eastAsia="Verdana" w:hAnsi="Verdana" w:cs="Verdana"/>
      <w:lang w:val="en-US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4C0CA3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B665E6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665E6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5DC0"/>
    <w:pPr>
      <w:spacing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100"/>
    <w:pPr>
      <w:spacing w:line="240" w:lineRule="auto"/>
    </w:pPr>
    <w:rPr>
      <w:sz w:val="20"/>
      <w:szCs w:val="20"/>
    </w:rPr>
  </w:style>
  <w:style w:type="paragraph" w:customStyle="1" w:styleId="Contenudecadre">
    <w:name w:val="Contenu de cadre"/>
    <w:basedOn w:val="Normal"/>
    <w:qFormat/>
  </w:style>
  <w:style w:type="paragraph" w:customStyle="1" w:styleId="Standard">
    <w:name w:val="Standard"/>
    <w:qFormat/>
    <w:rsid w:val="005B7E0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99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A336-B6F1-4AEB-9BE0-0F06D796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666</Words>
  <Characters>3663</Characters>
  <Application>Microsoft Office Word</Application>
  <DocSecurity>0</DocSecurity>
  <Lines>30</Lines>
  <Paragraphs>8</Paragraphs>
  <ScaleCrop>false</ScaleCrop>
  <Company>HP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dc:description/>
  <cp:lastModifiedBy>Bernadette PRICE</cp:lastModifiedBy>
  <cp:revision>4</cp:revision>
  <cp:lastPrinted>2018-12-11T10:01:00Z</cp:lastPrinted>
  <dcterms:created xsi:type="dcterms:W3CDTF">2024-03-26T15:12:00Z</dcterms:created>
  <dcterms:modified xsi:type="dcterms:W3CDTF">2024-04-28T15:06:00Z</dcterms:modified>
  <dc:language>fr-FR</dc:language>
</cp:coreProperties>
</file>